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58F8D2" w14:textId="77777777"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14:paraId="504E80D5" w14:textId="77777777" w:rsidR="00AD6F25" w:rsidRPr="00DD4DA1" w:rsidRDefault="000C1409" w:rsidP="00DD4DA1">
      <w:pPr>
        <w:pStyle w:val="Els-Author"/>
        <w:rPr>
          <w:lang w:eastAsia="zh-CN"/>
        </w:rPr>
      </w:pPr>
      <w:r w:rsidRPr="00DD4DA1">
        <w:fldChar w:fldCharType="begin"/>
      </w:r>
      <w:r w:rsidRPr="00DD4DA1">
        <w:instrText xml:space="preserve"> MACROBUTTON NoMacro First Author</w:instrText>
      </w:r>
      <w:r w:rsidRPr="00DD4DA1">
        <w:rPr>
          <w:vertAlign w:val="superscript"/>
        </w:rPr>
        <w:instrText>a</w:instrText>
      </w:r>
      <w:r w:rsidRPr="00DD4DA1">
        <w:instrText>, Second Author</w:instrText>
      </w:r>
      <w:r w:rsidRPr="00DD4DA1">
        <w:rPr>
          <w:vertAlign w:val="superscript"/>
        </w:rPr>
        <w:instrText>b</w:instrText>
      </w:r>
      <w:r w:rsidRPr="00DD4DA1">
        <w:instrText>, Third Author</w:instrText>
      </w:r>
      <w:r w:rsidRPr="00DD4DA1">
        <w:rPr>
          <w:vertAlign w:val="superscript"/>
        </w:rPr>
        <w:instrText>a,b,</w:instrText>
      </w:r>
      <w:r w:rsidRPr="00DD4DA1">
        <w:fldChar w:fldCharType="end"/>
      </w:r>
      <w:r w:rsidRPr="00DD4DA1">
        <w:t>*</w:t>
      </w:r>
    </w:p>
    <w:p w14:paraId="6EB13E79" w14:textId="77777777"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14:paraId="20B692A8" w14:textId="77777777"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p w14:paraId="172503B0" w14:textId="77777777" w:rsidR="009E58BD" w:rsidRPr="00A6350D" w:rsidRDefault="002C28BD" w:rsidP="002C28BD">
      <w:pPr>
        <w:pStyle w:val="Els-body-text"/>
        <w:ind w:firstLine="0"/>
        <w:rPr>
          <w:lang w:val="en-GB"/>
        </w:rPr>
      </w:pPr>
      <w:r>
        <w:rPr>
          <w:lang w:val="en-GB"/>
        </w:rPr>
        <w:t xml:space="preserve">Abstract: </w:t>
      </w:r>
    </w:p>
    <w:p w14:paraId="020B2373" w14:textId="77777777" w:rsidR="009D6A20" w:rsidRPr="00A6350D" w:rsidRDefault="009D6A20" w:rsidP="009E58BD">
      <w:pPr>
        <w:pStyle w:val="Els-body-text"/>
        <w:rPr>
          <w:lang w:val="en-GB"/>
        </w:rPr>
      </w:pPr>
    </w:p>
    <w:p w14:paraId="005BA236" w14:textId="77777777" w:rsidR="009E58BD" w:rsidRPr="00A6350D" w:rsidRDefault="009E58BD" w:rsidP="009E58BD">
      <w:pPr>
        <w:pStyle w:val="Els-body-text"/>
        <w:sectPr w:rsidR="009E58BD" w:rsidRPr="00A6350D" w:rsidSect="00D34C2E">
          <w:headerReference w:type="even" r:id="rId9"/>
          <w:headerReference w:type="default" r:id="rId10"/>
          <w:footerReference w:type="even" r:id="rId11"/>
          <w:footerReference w:type="default" r:id="rId12"/>
          <w:headerReference w:type="first" r:id="rId13"/>
          <w:footerReference w:type="first" r:id="rId14"/>
          <w:footnotePr>
            <w:numFmt w:val="chicago"/>
          </w:footnotePr>
          <w:type w:val="continuous"/>
          <w:pgSz w:w="11907" w:h="15876" w:code="161"/>
          <w:pgMar w:top="77" w:right="947" w:bottom="879" w:left="1038" w:header="714" w:footer="720" w:gutter="0"/>
          <w:cols w:space="720"/>
          <w:docGrid w:linePitch="360"/>
        </w:sectPr>
      </w:pPr>
    </w:p>
    <w:p w14:paraId="566AA445" w14:textId="77777777" w:rsidR="00AD6F25" w:rsidRPr="00A6350D" w:rsidRDefault="000C1409" w:rsidP="00EC6FDC">
      <w:pPr>
        <w:pStyle w:val="Els-1storder-head"/>
        <w:rPr>
          <w:szCs w:val="19"/>
        </w:rPr>
      </w:pPr>
      <w:r w:rsidRPr="00A6350D">
        <w:rPr>
          <w:szCs w:val="19"/>
        </w:rPr>
        <w:fldChar w:fldCharType="begin"/>
      </w:r>
      <w:r w:rsidRPr="00A6350D">
        <w:rPr>
          <w:szCs w:val="19"/>
        </w:rPr>
        <w:instrText xml:space="preserve"> MACROBUTTON NoMacro Main text </w:instrText>
      </w:r>
      <w:r w:rsidRPr="00A6350D">
        <w:rPr>
          <w:szCs w:val="19"/>
        </w:rPr>
        <w:fldChar w:fldCharType="end"/>
      </w:r>
    </w:p>
    <w:p w14:paraId="542CD3CF" w14:textId="77777777"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14:paraId="56C69998" w14:textId="77777777" w:rsidR="00F37BB7" w:rsidRPr="00A6350D" w:rsidRDefault="00F37BB7" w:rsidP="007707D5">
      <w:pPr>
        <w:pStyle w:val="Els-NoIndent"/>
      </w:pPr>
    </w:p>
    <w:p w14:paraId="1BFF3D8E" w14:textId="77777777"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14:paraId="29E92231"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14:paraId="6FD16EB7"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14:paraId="5091562B" w14:textId="77777777"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14:paraId="72A39AD7" w14:textId="77777777" w:rsidR="00AD6F25" w:rsidRPr="00A6350D" w:rsidRDefault="000C1409" w:rsidP="003312B7">
      <w:pPr>
        <w:pStyle w:val="Els-2ndorder-head"/>
        <w:jc w:val="both"/>
      </w:pPr>
      <w:r w:rsidRPr="00A6350D">
        <w:t>Structure</w:t>
      </w:r>
    </w:p>
    <w:p w14:paraId="0978278A" w14:textId="77777777"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14:paraId="61918F4E" w14:textId="77777777"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283389B1" w14:textId="77777777" w:rsidR="00AD6F25" w:rsidRPr="00A6350D" w:rsidRDefault="000C1409" w:rsidP="00284AD4">
      <w:pPr>
        <w:pStyle w:val="Els-body-text"/>
      </w:pPr>
      <w:r w:rsidRPr="00A6350D">
        <w:t>Bulleted lists may be included and should look like this:</w:t>
      </w:r>
    </w:p>
    <w:p w14:paraId="5C36036C" w14:textId="77777777" w:rsidR="00AD6F25" w:rsidRPr="00A6350D" w:rsidRDefault="000C1409" w:rsidP="0031626B">
      <w:pPr>
        <w:pStyle w:val="Els-bulletlist"/>
        <w:spacing w:before="230"/>
        <w:ind w:left="244" w:hanging="244"/>
        <w:jc w:val="both"/>
      </w:pPr>
      <w:r w:rsidRPr="00A6350D">
        <w:t>First point</w:t>
      </w:r>
    </w:p>
    <w:p w14:paraId="1F2E21F3" w14:textId="77777777" w:rsidR="00AD6F25" w:rsidRPr="00A6350D" w:rsidRDefault="000C1409" w:rsidP="00284AD4">
      <w:pPr>
        <w:pStyle w:val="Els-bulletlist"/>
        <w:jc w:val="both"/>
      </w:pPr>
      <w:r w:rsidRPr="00A6350D">
        <w:t>Second point</w:t>
      </w:r>
    </w:p>
    <w:p w14:paraId="47D92757" w14:textId="77777777" w:rsidR="00AD6F25" w:rsidRPr="00A6350D" w:rsidRDefault="000C1409" w:rsidP="0031626B">
      <w:pPr>
        <w:pStyle w:val="Els-bulletlist"/>
        <w:spacing w:after="230"/>
        <w:ind w:left="244" w:hanging="244"/>
        <w:jc w:val="both"/>
      </w:pPr>
      <w:r w:rsidRPr="00A6350D">
        <w:t>And so on</w:t>
      </w:r>
    </w:p>
    <w:p w14:paraId="70C71A0E" w14:textId="77777777" w:rsidR="00AD6F25" w:rsidRPr="00A6350D" w:rsidRDefault="000C1409" w:rsidP="00284AD4">
      <w:pPr>
        <w:pStyle w:val="Els-body-text"/>
      </w:pPr>
      <w:r w:rsidRPr="00A6350D">
        <w:t>En</w:t>
      </w:r>
      <w:r w:rsidR="00CE4270">
        <w:t>sure that you return to the ‘</w:t>
      </w:r>
      <w:r w:rsidRPr="00A6350D">
        <w:t xml:space="preserve">body-text’ style, the style that you will mainly be using for large blocks of text, when you have completed your bulleted list. </w:t>
      </w:r>
    </w:p>
    <w:p w14:paraId="213F890B" w14:textId="77777777"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 xml:space="preserve">e column format suitable for direct printing onto </w:t>
      </w:r>
      <w:r w:rsidR="00CE4270">
        <w:t>A4 paper</w:t>
      </w:r>
      <w:r w:rsidRPr="00A6350D">
        <w:t xml:space="preserve">. Do not number pages on the front, as page numbers will be added separately for the preprints and the Proceedings. Leave a line clear between paragraphs. All the required style templates are provided in the file “MS Word Template” with the appropriate name supplied, e.g. choose 1. </w:t>
      </w:r>
    </w:p>
    <w:p w14:paraId="1D792B83" w14:textId="77777777" w:rsidR="00AD6F25" w:rsidRPr="00A6350D" w:rsidRDefault="000C1409" w:rsidP="003312B7">
      <w:pPr>
        <w:pStyle w:val="Els-2ndorder-head"/>
        <w:jc w:val="both"/>
      </w:pPr>
      <w:r w:rsidRPr="00A6350D">
        <w:t>Tables</w:t>
      </w:r>
    </w:p>
    <w:p w14:paraId="4C870320" w14:textId="77777777" w:rsidR="002302A1" w:rsidRPr="00A6350D" w:rsidRDefault="000C1409" w:rsidP="00E4473D">
      <w:pPr>
        <w:pStyle w:val="Els-NoIndent"/>
      </w:pPr>
      <w:r w:rsidRPr="00A6350D">
        <w:t>All table</w:t>
      </w:r>
      <w:r w:rsidR="00345526">
        <w:t>s</w:t>
      </w:r>
      <w:r w:rsidR="008009FC">
        <w:t xml:space="preserve"> should be numbered with</w:t>
      </w:r>
      <w:r w:rsidRPr="00A6350D">
        <w:t xml:space="preserve">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14:paraId="728FC7DA" w14:textId="77777777" w:rsidR="00AD6F25" w:rsidRPr="00A6350D" w:rsidRDefault="000C1409" w:rsidP="00E4473D">
      <w:pPr>
        <w:pStyle w:val="Els-table-caption"/>
        <w:spacing w:before="240" w:after="80"/>
        <w:jc w:val="both"/>
      </w:pPr>
      <w:r w:rsidRPr="00A6350D">
        <w:t>Table 1</w:t>
      </w:r>
      <w:r w:rsidR="005250D2" w:rsidRPr="00A6350D">
        <w:t xml:space="preserve"> -</w:t>
      </w:r>
      <w:r w:rsidR="008A0BC7">
        <w:t xml:space="preserve"> </w:t>
      </w:r>
      <w:r w:rsidRPr="00A6350D">
        <w:t>An example of a table.</w:t>
      </w:r>
    </w:p>
    <w:tbl>
      <w:tblPr>
        <w:tblW w:w="0" w:type="auto"/>
        <w:jc w:val="center"/>
        <w:tblLook w:val="01E0" w:firstRow="1" w:lastRow="1" w:firstColumn="1" w:lastColumn="1" w:noHBand="0" w:noVBand="0"/>
      </w:tblPr>
      <w:tblGrid>
        <w:gridCol w:w="2287"/>
        <w:gridCol w:w="1234"/>
        <w:gridCol w:w="1234"/>
      </w:tblGrid>
      <w:tr w:rsidR="00AD6F25" w:rsidRPr="00A6350D" w14:paraId="3AEDC0B8" w14:textId="77777777" w:rsidTr="005250D2">
        <w:trPr>
          <w:jc w:val="center"/>
        </w:trPr>
        <w:tc>
          <w:tcPr>
            <w:tcW w:w="2287" w:type="dxa"/>
            <w:tcBorders>
              <w:top w:val="single" w:sz="4" w:space="0" w:color="auto"/>
              <w:bottom w:val="single" w:sz="4" w:space="0" w:color="auto"/>
            </w:tcBorders>
          </w:tcPr>
          <w:p w14:paraId="10F2DF3F" w14:textId="77777777"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14:paraId="506B40D6" w14:textId="77777777"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14:paraId="3DA3407D" w14:textId="77777777"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14:paraId="1D25A4D8" w14:textId="77777777" w:rsidTr="005250D2">
        <w:trPr>
          <w:jc w:val="center"/>
        </w:trPr>
        <w:tc>
          <w:tcPr>
            <w:tcW w:w="2287" w:type="dxa"/>
            <w:tcBorders>
              <w:top w:val="single" w:sz="4" w:space="0" w:color="auto"/>
            </w:tcBorders>
          </w:tcPr>
          <w:p w14:paraId="4E072D5B" w14:textId="77777777" w:rsidR="00AD6F25" w:rsidRPr="00A6350D" w:rsidRDefault="000C1409" w:rsidP="003312B7">
            <w:pPr>
              <w:pStyle w:val="Els-table-text"/>
              <w:jc w:val="both"/>
            </w:pPr>
            <w:r w:rsidRPr="00A6350D">
              <w:t>And an entry</w:t>
            </w:r>
          </w:p>
        </w:tc>
        <w:tc>
          <w:tcPr>
            <w:tcW w:w="1234" w:type="dxa"/>
            <w:tcBorders>
              <w:top w:val="single" w:sz="4" w:space="0" w:color="auto"/>
            </w:tcBorders>
          </w:tcPr>
          <w:p w14:paraId="0463E616" w14:textId="77777777" w:rsidR="00AD6F25" w:rsidRPr="00A6350D" w:rsidRDefault="000C1409" w:rsidP="00011C98">
            <w:pPr>
              <w:pStyle w:val="Els-table-text"/>
              <w:jc w:val="center"/>
            </w:pPr>
            <w:r w:rsidRPr="00A6350D">
              <w:t>1</w:t>
            </w:r>
          </w:p>
        </w:tc>
        <w:tc>
          <w:tcPr>
            <w:tcW w:w="1234" w:type="dxa"/>
            <w:tcBorders>
              <w:top w:val="single" w:sz="4" w:space="0" w:color="auto"/>
            </w:tcBorders>
          </w:tcPr>
          <w:p w14:paraId="077E8E4C" w14:textId="77777777" w:rsidR="00AD6F25" w:rsidRPr="00A6350D" w:rsidRDefault="000C1409" w:rsidP="00011C98">
            <w:pPr>
              <w:pStyle w:val="Els-table-text"/>
              <w:jc w:val="center"/>
            </w:pPr>
            <w:r w:rsidRPr="00A6350D">
              <w:t>2</w:t>
            </w:r>
          </w:p>
        </w:tc>
      </w:tr>
      <w:tr w:rsidR="00AD6F25" w:rsidRPr="00A6350D" w14:paraId="795DED11" w14:textId="77777777" w:rsidTr="005250D2">
        <w:trPr>
          <w:jc w:val="center"/>
        </w:trPr>
        <w:tc>
          <w:tcPr>
            <w:tcW w:w="2287" w:type="dxa"/>
          </w:tcPr>
          <w:p w14:paraId="4831C4E4" w14:textId="77777777" w:rsidR="00AD6F25" w:rsidRPr="00A6350D" w:rsidRDefault="000C1409" w:rsidP="003312B7">
            <w:pPr>
              <w:pStyle w:val="Els-table-text"/>
              <w:jc w:val="both"/>
            </w:pPr>
            <w:r w:rsidRPr="00A6350D">
              <w:t>And another entry</w:t>
            </w:r>
          </w:p>
        </w:tc>
        <w:tc>
          <w:tcPr>
            <w:tcW w:w="1234" w:type="dxa"/>
          </w:tcPr>
          <w:p w14:paraId="385B312D" w14:textId="77777777" w:rsidR="00AD6F25" w:rsidRPr="00A6350D" w:rsidRDefault="000C1409" w:rsidP="00011C98">
            <w:pPr>
              <w:pStyle w:val="Els-table-text"/>
              <w:jc w:val="center"/>
            </w:pPr>
            <w:r w:rsidRPr="00A6350D">
              <w:t>3</w:t>
            </w:r>
          </w:p>
        </w:tc>
        <w:tc>
          <w:tcPr>
            <w:tcW w:w="1234" w:type="dxa"/>
          </w:tcPr>
          <w:p w14:paraId="1D7A56BA" w14:textId="77777777" w:rsidR="00AD6F25" w:rsidRPr="00A6350D" w:rsidRDefault="000C1409" w:rsidP="00011C98">
            <w:pPr>
              <w:pStyle w:val="Els-table-text"/>
              <w:jc w:val="center"/>
            </w:pPr>
            <w:r w:rsidRPr="00A6350D">
              <w:t>4</w:t>
            </w:r>
          </w:p>
        </w:tc>
      </w:tr>
      <w:tr w:rsidR="00AD6F25" w:rsidRPr="00A6350D" w14:paraId="6B82717F" w14:textId="77777777" w:rsidTr="005250D2">
        <w:trPr>
          <w:jc w:val="center"/>
        </w:trPr>
        <w:tc>
          <w:tcPr>
            <w:tcW w:w="2287" w:type="dxa"/>
            <w:tcBorders>
              <w:bottom w:val="single" w:sz="4" w:space="0" w:color="auto"/>
            </w:tcBorders>
          </w:tcPr>
          <w:p w14:paraId="235C9AAA" w14:textId="77777777" w:rsidR="00AD6F25" w:rsidRPr="00A6350D" w:rsidRDefault="000C1409" w:rsidP="003312B7">
            <w:pPr>
              <w:pStyle w:val="Els-table-text"/>
              <w:jc w:val="both"/>
            </w:pPr>
            <w:r w:rsidRPr="00A6350D">
              <w:t>And another entry</w:t>
            </w:r>
          </w:p>
        </w:tc>
        <w:tc>
          <w:tcPr>
            <w:tcW w:w="1234" w:type="dxa"/>
            <w:tcBorders>
              <w:bottom w:val="single" w:sz="4" w:space="0" w:color="auto"/>
            </w:tcBorders>
          </w:tcPr>
          <w:p w14:paraId="32A63E68" w14:textId="77777777" w:rsidR="00AD6F25" w:rsidRPr="00A6350D" w:rsidRDefault="000C1409" w:rsidP="00011C98">
            <w:pPr>
              <w:pStyle w:val="Els-table-text"/>
              <w:jc w:val="center"/>
            </w:pPr>
            <w:r w:rsidRPr="00A6350D">
              <w:t>5</w:t>
            </w:r>
          </w:p>
        </w:tc>
        <w:tc>
          <w:tcPr>
            <w:tcW w:w="1234" w:type="dxa"/>
            <w:tcBorders>
              <w:bottom w:val="single" w:sz="4" w:space="0" w:color="auto"/>
            </w:tcBorders>
          </w:tcPr>
          <w:p w14:paraId="2EB4DCAC" w14:textId="77777777" w:rsidR="00AD6F25" w:rsidRPr="00A6350D" w:rsidRDefault="000C1409" w:rsidP="00011C98">
            <w:pPr>
              <w:pStyle w:val="Els-table-text"/>
              <w:jc w:val="center"/>
            </w:pPr>
            <w:r w:rsidRPr="00A6350D">
              <w:t>6</w:t>
            </w:r>
          </w:p>
        </w:tc>
      </w:tr>
    </w:tbl>
    <w:p w14:paraId="06490C20" w14:textId="77777777" w:rsidR="00AD6F25" w:rsidRPr="00A6350D" w:rsidRDefault="000C1409" w:rsidP="003312B7">
      <w:pPr>
        <w:pStyle w:val="Els-2ndorder-head"/>
        <w:jc w:val="both"/>
      </w:pPr>
      <w:r w:rsidRPr="00A6350D">
        <w:t>Construction of references</w:t>
      </w:r>
    </w:p>
    <w:p w14:paraId="3B62EC2F" w14:textId="77777777" w:rsidR="00AD6F25" w:rsidRPr="00A6350D" w:rsidRDefault="000C1409" w:rsidP="00E94444">
      <w:pPr>
        <w:widowControl/>
        <w:autoSpaceDE w:val="0"/>
        <w:autoSpaceDN w:val="0"/>
        <w:adjustRightInd w:val="0"/>
        <w:spacing w:line="240" w:lineRule="exact"/>
        <w:ind w:firstLine="238"/>
        <w:jc w:val="both"/>
      </w:pPr>
      <w:r w:rsidRPr="00A6350D">
        <w:t xml:space="preserve">References must be listed at the end of the paper. Do not begin them on a new page unless this is absolutely necessary. Authors should ensure that every reference in the text appears in the list of references and vice versa. Indicate references by </w:t>
      </w:r>
      <w:r w:rsidR="00E94444" w:rsidRPr="004C09A8">
        <w:t>(</w:t>
      </w:r>
      <w:r w:rsidR="00E94444" w:rsidRPr="004C09A8">
        <w:rPr>
          <w:lang w:val="nl-NL"/>
        </w:rPr>
        <w:t xml:space="preserve">Van der Geer, Hanraads, &amp; Lupton, </w:t>
      </w:r>
      <w:r w:rsidR="00E94444" w:rsidRPr="004C09A8">
        <w:t>2000) or (Strunk &amp; White, 1979) in the text.</w:t>
      </w:r>
      <w:r w:rsidR="00E94444">
        <w:t xml:space="preserve"> </w:t>
      </w:r>
      <w:r w:rsidRPr="00A6350D">
        <w:t xml:space="preserve"> </w:t>
      </w:r>
    </w:p>
    <w:p w14:paraId="5D0BA8A1" w14:textId="77777777"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14:paraId="2351155C" w14:textId="77777777" w:rsidR="00AD6F25" w:rsidRPr="00A6350D" w:rsidRDefault="000C1409" w:rsidP="00284AD4">
      <w:pPr>
        <w:pStyle w:val="Els-2ndorder-head"/>
        <w:jc w:val="both"/>
      </w:pPr>
      <w:r w:rsidRPr="00A6350D">
        <w:t>Section headings</w:t>
      </w:r>
    </w:p>
    <w:p w14:paraId="78AD4156" w14:textId="77777777"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w:t>
      </w:r>
      <w:r w:rsidRPr="00A6350D">
        <w:lastRenderedPageBreak/>
        <w:t xml:space="preserve">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14:paraId="29B0750F" w14:textId="77777777" w:rsidR="00AD6F25" w:rsidRPr="00A6350D" w:rsidRDefault="000C1409" w:rsidP="003312B7">
      <w:pPr>
        <w:pStyle w:val="Els-2ndorder-head"/>
        <w:jc w:val="both"/>
      </w:pPr>
      <w:r w:rsidRPr="00A6350D">
        <w:t>General guidelines for the preparation of your text</w:t>
      </w:r>
    </w:p>
    <w:p w14:paraId="71877AD1" w14:textId="77777777"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14:paraId="757F90DE" w14:textId="77777777" w:rsidR="00AD6F25" w:rsidRPr="00A6350D" w:rsidRDefault="000C1409" w:rsidP="003312B7">
      <w:pPr>
        <w:pStyle w:val="Els-2ndorder-head"/>
        <w:jc w:val="both"/>
      </w:pPr>
      <w:r w:rsidRPr="00A6350D">
        <w:rPr>
          <w:szCs w:val="16"/>
        </w:rPr>
        <w:t>File naming and delivery</w:t>
      </w:r>
    </w:p>
    <w:p w14:paraId="39E5990C" w14:textId="77777777" w:rsidR="00AD6F25" w:rsidRPr="00A6350D" w:rsidRDefault="000C1409" w:rsidP="006A63E8">
      <w:pPr>
        <w:pStyle w:val="Els-NoIndent"/>
      </w:pPr>
      <w:r w:rsidRPr="00A6350D">
        <w:t>Please title yo</w:t>
      </w:r>
      <w:r w:rsidR="00900A18">
        <w:t>ur files in this order ‘proceedings</w:t>
      </w:r>
      <w:r w:rsidRPr="00A6350D">
        <w:t xml:space="preserve"> </w:t>
      </w:r>
      <w:proofErr w:type="spellStart"/>
      <w:r w:rsidRPr="00A6350D">
        <w:t>acronym_conference</w:t>
      </w:r>
      <w:proofErr w:type="spellEnd"/>
      <w:r w:rsidRPr="00A6350D">
        <w:t xml:space="preserve"> </w:t>
      </w:r>
      <w:proofErr w:type="spellStart"/>
      <w:r w:rsidRPr="00A6350D">
        <w:t>acronym_authors</w:t>
      </w:r>
      <w:proofErr w:type="spellEnd"/>
      <w:r w:rsidR="00900A18">
        <w:t xml:space="preserve"> </w:t>
      </w:r>
      <w:proofErr w:type="spellStart"/>
      <w:r w:rsidRPr="00A6350D">
        <w:t>l</w:t>
      </w:r>
      <w:r w:rsidR="00900A18">
        <w:t>astname</w:t>
      </w:r>
      <w:proofErr w:type="spellEnd"/>
      <w:r w:rsidR="00900A18">
        <w:t>’. Submit both the Word</w:t>
      </w:r>
      <w:r w:rsidRPr="00A6350D">
        <w:t xml:space="preserve"> file and the</w:t>
      </w:r>
      <w:r w:rsidRPr="00A6350D">
        <w:rPr>
          <w:rFonts w:hint="eastAsia"/>
        </w:rPr>
        <w:t xml:space="preserve"> PDF</w:t>
      </w:r>
      <w:r w:rsidR="00900A18">
        <w:t xml:space="preserve"> to the Conference chairs mail id only</w:t>
      </w:r>
      <w:r w:rsidRPr="00A6350D">
        <w:t>.</w:t>
      </w:r>
    </w:p>
    <w:p w14:paraId="382D39B3" w14:textId="77777777" w:rsidR="00AD6F25" w:rsidRPr="00A6350D" w:rsidRDefault="000C1409" w:rsidP="003312B7">
      <w:pPr>
        <w:pStyle w:val="Els-2ndorder-head"/>
        <w:jc w:val="both"/>
      </w:pPr>
      <w:r w:rsidRPr="00A6350D">
        <w:t>Footnotes</w:t>
      </w:r>
    </w:p>
    <w:p w14:paraId="3A0B67C9" w14:textId="77777777"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at the foot of the page in which they are mentioned, and separated from the main text by a one line space extending at the foot of the column. The Els-footnote style is available in the MS Word for the text of the footnote.</w:t>
      </w:r>
    </w:p>
    <w:p w14:paraId="6299691A" w14:textId="77777777" w:rsidR="008F52A6" w:rsidRPr="00A6350D" w:rsidRDefault="000C1409" w:rsidP="008F52A6">
      <w:pPr>
        <w:pStyle w:val="Els-body-text"/>
      </w:pPr>
      <w:r w:rsidRPr="00A6350D">
        <w:rPr>
          <w:rFonts w:hint="eastAsia"/>
          <w:lang w:eastAsia="zh-CN"/>
        </w:rPr>
        <w:t>Please d</w:t>
      </w:r>
      <w:r w:rsidRPr="00A6350D">
        <w:t>o not change the margins of the template as this can result in the footnote falling outside printing range.</w:t>
      </w:r>
    </w:p>
    <w:p w14:paraId="3261F78B" w14:textId="77777777" w:rsidR="00AD6F25" w:rsidRPr="00A6350D" w:rsidRDefault="000C1409" w:rsidP="003312B7">
      <w:pPr>
        <w:pStyle w:val="Els-1storder-head"/>
        <w:jc w:val="both"/>
      </w:pPr>
      <w:r w:rsidRPr="00A6350D">
        <w:t>Illustrations</w:t>
      </w:r>
    </w:p>
    <w:p w14:paraId="736254F4" w14:textId="77777777" w:rsidR="004D0EDB" w:rsidRDefault="004D0EDB" w:rsidP="004D0EDB">
      <w:pPr>
        <w:pStyle w:val="Els-body-text"/>
        <w:ind w:firstLine="0"/>
      </w:pPr>
      <w:r>
        <w:t>All figur</w:t>
      </w:r>
      <w:r w:rsidR="00345526">
        <w:t>es should be numbered with English</w:t>
      </w:r>
      <w:r>
        <w:t xml:space="preserve"> numerals (1,</w:t>
      </w:r>
      <w:proofErr w:type="gramStart"/>
      <w:r>
        <w:t>2,3,…</w:t>
      </w:r>
      <w:proofErr w:type="gramEnd"/>
      <w:r>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Please ensure that all the figures are of 300 DPI resolutions as this will facilitate good output.</w:t>
      </w:r>
    </w:p>
    <w:p w14:paraId="1E61FD18" w14:textId="77777777" w:rsidR="000E1EF3" w:rsidRDefault="004D0EDB" w:rsidP="003312B7">
      <w:pPr>
        <w:pStyle w:val="Els-body-text"/>
      </w:pPr>
      <w:r>
        <w:t>The figure number and caption should be typed below the illustra</w:t>
      </w:r>
      <w:r w:rsidR="00900A18">
        <w:t xml:space="preserve">tion in 8 </w:t>
      </w:r>
      <w:proofErr w:type="spellStart"/>
      <w:r w:rsidR="00900A18">
        <w:t>pt</w:t>
      </w:r>
      <w:proofErr w:type="spellEnd"/>
      <w:r w:rsidR="00900A18">
        <w:t xml:space="preserve"> and left justified. </w:t>
      </w:r>
      <w:r w:rsidR="006658BC">
        <w:t xml:space="preserve"> </w:t>
      </w:r>
      <w:r>
        <w:t xml:space="preserve">However, if two images fit next to each other, </w:t>
      </w:r>
      <w:r>
        <w:t>these may be placed next to each other to save space. For example, see Fig. 1.</w:t>
      </w:r>
    </w:p>
    <w:p w14:paraId="30373D4A" w14:textId="77777777" w:rsidR="00900A18" w:rsidRPr="00A6350D" w:rsidRDefault="00900A18" w:rsidP="003312B7">
      <w:pPr>
        <w:pStyle w:val="Els-body-text"/>
      </w:pPr>
    </w:p>
    <w:p w14:paraId="523702DE" w14:textId="77777777" w:rsidR="00AD6F25" w:rsidRPr="00A6350D" w:rsidRDefault="00E96151" w:rsidP="003312B7">
      <w:pPr>
        <w:spacing w:line="360" w:lineRule="auto"/>
        <w:jc w:val="both"/>
      </w:pPr>
      <w:r w:rsidRPr="00A6350D">
        <w:rPr>
          <w:noProof/>
          <w:lang w:val="en-US"/>
        </w:rPr>
        <w:drawing>
          <wp:inline distT="0" distB="0" distL="0" distR="0" wp14:anchorId="5EBE9206" wp14:editId="4FF4DF73">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14:paraId="2375E753" w14:textId="77777777" w:rsidR="00E63611" w:rsidRDefault="000C1409" w:rsidP="00FA77FB">
      <w:pPr>
        <w:pStyle w:val="Els-figure-caption"/>
        <w:spacing w:before="220"/>
      </w:pPr>
      <w:r w:rsidRPr="00A6350D">
        <w:t>Fig. 1</w:t>
      </w:r>
      <w:r w:rsidR="00E4473D" w:rsidRPr="00A6350D">
        <w:t xml:space="preserve"> - </w:t>
      </w:r>
      <w:r w:rsidRPr="00A6350D">
        <w:t>(a) first picture; (b) second picture.</w:t>
      </w:r>
    </w:p>
    <w:p w14:paraId="7D382B79" w14:textId="77777777" w:rsidR="00AD6F25" w:rsidRPr="00A6350D" w:rsidRDefault="000C1409" w:rsidP="003312B7">
      <w:pPr>
        <w:pStyle w:val="Els-1storder-head"/>
        <w:jc w:val="both"/>
      </w:pPr>
      <w:r w:rsidRPr="00A6350D">
        <w:t>Equations</w:t>
      </w:r>
    </w:p>
    <w:p w14:paraId="6EE8B65E" w14:textId="77777777"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w:t>
      </w:r>
      <w:r w:rsidR="00345526">
        <w:t>mbered consecutively with English</w:t>
      </w:r>
      <w:r w:rsidRPr="00A6350D">
        <w:t xml:space="preserve">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14:paraId="70A92643" w14:textId="77777777" w:rsidR="00F1115C" w:rsidRPr="00A6350D" w:rsidRDefault="00F1115C" w:rsidP="005B1F08">
      <w:pPr>
        <w:pStyle w:val="Els-equation"/>
        <w:tabs>
          <w:tab w:val="clear" w:pos="9120"/>
          <w:tab w:val="right" w:pos="9214"/>
        </w:tabs>
        <w:jc w:val="both"/>
      </w:pPr>
      <w:r w:rsidRPr="00A6350D">
        <w:rPr>
          <w:position w:val="-70"/>
        </w:rPr>
        <w:object w:dxaOrig="3340" w:dyaOrig="1060" w14:anchorId="002D0E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53pt" o:ole="" o:allowoverlap="f">
            <v:imagedata r:id="rId16" o:title=""/>
          </v:shape>
          <o:OLEObject Type="Embed" ProgID="Equation.3" ShapeID="_x0000_i1025" DrawAspect="Content" ObjectID="_1672912981" r:id="rId17"/>
        </w:object>
      </w:r>
      <w:r w:rsidRPr="00A6350D">
        <w:rPr>
          <w:i w:val="0"/>
          <w:iCs/>
        </w:rPr>
        <w:tab/>
        <w:t xml:space="preserve">                   </w:t>
      </w:r>
      <w:r w:rsidR="005B1F08" w:rsidRPr="00A6350D">
        <w:rPr>
          <w:i w:val="0"/>
          <w:iCs/>
        </w:rPr>
        <w:t xml:space="preserve">            </w:t>
      </w:r>
      <w:r w:rsidRPr="00A6350D">
        <w:rPr>
          <w:i w:val="0"/>
          <w:iCs/>
        </w:rPr>
        <w:t xml:space="preserve"> (1)</w:t>
      </w:r>
    </w:p>
    <w:p w14:paraId="242DCAC2" w14:textId="77777777" w:rsidR="00AD6F25" w:rsidRPr="00A6350D" w:rsidRDefault="000C1409" w:rsidP="000C3885">
      <w:pPr>
        <w:pStyle w:val="Els-1storder-head"/>
        <w:numPr>
          <w:ilvl w:val="0"/>
          <w:numId w:val="0"/>
        </w:numPr>
        <w:jc w:val="both"/>
      </w:pPr>
      <w:r w:rsidRPr="00A6350D">
        <w:t>4. Online license transfer</w:t>
      </w:r>
    </w:p>
    <w:p w14:paraId="0BC8360B" w14:textId="77777777" w:rsidR="00AD6F25" w:rsidRPr="00A6350D" w:rsidRDefault="000C1409" w:rsidP="00783D5B">
      <w:pPr>
        <w:pStyle w:val="Els-NoIndent"/>
        <w:spacing w:after="230"/>
      </w:pPr>
      <w:r w:rsidRPr="00A6350D">
        <w:t xml:space="preserve">All authors </w:t>
      </w:r>
      <w:r w:rsidR="006658BC">
        <w:t>will be</w:t>
      </w:r>
      <w:r w:rsidRPr="00A6350D">
        <w:t xml:space="preserve"> r</w:t>
      </w:r>
      <w:r w:rsidR="006658BC">
        <w:t>equired to complete the Proceedings</w:t>
      </w:r>
      <w:r w:rsidRPr="00A6350D">
        <w:t xml:space="preserve"> exclusive license transfer agreement before</w:t>
      </w:r>
      <w:r w:rsidR="00900A18">
        <w:t xml:space="preserve"> the article can be published</w:t>
      </w:r>
      <w:r w:rsidRPr="00A6350D">
        <w:t>. This transfer agreement enables Elsevier</w:t>
      </w:r>
      <w:r w:rsidR="006658BC">
        <w:t>-SSRN</w:t>
      </w:r>
      <w:r w:rsidRPr="00A6350D">
        <w:t xml:space="preserve">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distribute the article, including reprints, photographic reproductions, microfilm or any other reproductions of similar nature and translations. </w:t>
      </w:r>
    </w:p>
    <w:p w14:paraId="1ACDF500" w14:textId="77777777" w:rsidR="00AD6F25" w:rsidRPr="00A6350D" w:rsidRDefault="000C1409" w:rsidP="005B1F08">
      <w:pPr>
        <w:pStyle w:val="Els-acknowledgement"/>
        <w:spacing w:line="240" w:lineRule="exact"/>
        <w:jc w:val="both"/>
      </w:pPr>
      <w:r w:rsidRPr="00A6350D">
        <w:t>Acknowledgements</w:t>
      </w:r>
    </w:p>
    <w:p w14:paraId="6A3CD2E5" w14:textId="77777777"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14:paraId="3A73897D" w14:textId="77777777" w:rsidR="00AD6F25" w:rsidRPr="00A6350D" w:rsidRDefault="000C1409" w:rsidP="005B1F08">
      <w:pPr>
        <w:pStyle w:val="Els-appendixhead"/>
        <w:jc w:val="both"/>
      </w:pPr>
      <w:r w:rsidRPr="00A6350D">
        <w:t>An example appendix</w:t>
      </w:r>
    </w:p>
    <w:p w14:paraId="7D6E4245" w14:textId="77777777"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14:paraId="09F1444F" w14:textId="77777777" w:rsidR="00AD6F25" w:rsidRPr="00A6350D" w:rsidRDefault="000C1409" w:rsidP="003312B7">
      <w:pPr>
        <w:pStyle w:val="Els-appendixsubhead"/>
        <w:spacing w:line="240" w:lineRule="exact"/>
        <w:jc w:val="both"/>
      </w:pPr>
      <w:r w:rsidRPr="00A6350D">
        <w:t>Example of a sub-heading within an appendix</w:t>
      </w:r>
    </w:p>
    <w:p w14:paraId="07D64C44" w14:textId="77777777" w:rsidR="00E94444" w:rsidRDefault="000C1409" w:rsidP="00E94444">
      <w:pPr>
        <w:pStyle w:val="Els-NoIndent"/>
      </w:pPr>
      <w:r w:rsidRPr="00A6350D">
        <w:lastRenderedPageBreak/>
        <w:t>There is also the option to include a subheading within the Appendix if you wish.</w:t>
      </w:r>
    </w:p>
    <w:p w14:paraId="43387DB5" w14:textId="77777777" w:rsidR="00AD6F25" w:rsidRPr="00A6350D" w:rsidRDefault="000C1409" w:rsidP="0016771D">
      <w:pPr>
        <w:pStyle w:val="Els-reference-head"/>
        <w:jc w:val="both"/>
      </w:pPr>
      <w:r w:rsidRPr="00A6350D">
        <w:t>References</w:t>
      </w:r>
      <w:r w:rsidR="005B1F08" w:rsidRPr="00A6350D">
        <w:br/>
      </w:r>
    </w:p>
    <w:p w14:paraId="693B5AA6"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Van der Geer, J., Hanraads, J. A. J., &amp; Lupton, R. A. (</w:t>
      </w:r>
      <w:r w:rsidRPr="00E94444">
        <w:rPr>
          <w:rFonts w:ascii="Times New Roman" w:hAnsi="Times New Roman"/>
          <w:szCs w:val="15"/>
        </w:rPr>
        <w:t>2000</w:t>
      </w:r>
      <w:r w:rsidRPr="00E94444">
        <w:rPr>
          <w:rFonts w:ascii="Times New Roman" w:hAnsi="Times New Roman"/>
          <w:szCs w:val="15"/>
          <w:lang w:val="nl-NL"/>
        </w:rPr>
        <w:t xml:space="preserve">). </w:t>
      </w:r>
      <w:r w:rsidRPr="00E94444">
        <w:rPr>
          <w:rFonts w:ascii="Times New Roman" w:hAnsi="Times New Roman"/>
          <w:szCs w:val="15"/>
        </w:rPr>
        <w:t xml:space="preserve">The art of writing a scientific article. </w:t>
      </w:r>
      <w:r w:rsidRPr="00E94444">
        <w:rPr>
          <w:rFonts w:ascii="Times New Roman" w:hAnsi="Times New Roman"/>
          <w:i/>
          <w:iCs/>
          <w:szCs w:val="15"/>
        </w:rPr>
        <w:t xml:space="preserve">Journal of Science Communication, </w:t>
      </w:r>
      <w:r w:rsidRPr="00E94444">
        <w:rPr>
          <w:rFonts w:ascii="Times New Roman" w:hAnsi="Times New Roman"/>
          <w:i/>
          <w:szCs w:val="15"/>
        </w:rPr>
        <w:t>163</w:t>
      </w:r>
      <w:r w:rsidRPr="00E94444">
        <w:rPr>
          <w:rFonts w:ascii="Times New Roman" w:hAnsi="Times New Roman"/>
          <w:szCs w:val="15"/>
        </w:rPr>
        <w:t>, 51–59.</w:t>
      </w:r>
    </w:p>
    <w:p w14:paraId="2511809A"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Strunk, W., Jr., &amp; White, E. B. (1979). </w:t>
      </w:r>
      <w:r w:rsidRPr="00E94444">
        <w:rPr>
          <w:rFonts w:ascii="Times New Roman" w:hAnsi="Times New Roman"/>
          <w:i/>
          <w:iCs/>
          <w:szCs w:val="15"/>
        </w:rPr>
        <w:t>The elements of style</w:t>
      </w:r>
      <w:r w:rsidRPr="00E94444">
        <w:rPr>
          <w:rFonts w:ascii="Times New Roman" w:hAnsi="Times New Roman"/>
          <w:szCs w:val="15"/>
        </w:rPr>
        <w:t xml:space="preserve"> (3rd ed.). New York: MacMillan.</w:t>
      </w:r>
    </w:p>
    <w:p w14:paraId="2B7F55CF"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Mettam, G. R., &amp; Adams, L. B. (1999). How to prepare an electronic version of your article. In B. S. Jones &amp; R. Z. Smith (Eds.), </w:t>
      </w:r>
      <w:r w:rsidRPr="00E94444">
        <w:rPr>
          <w:rFonts w:ascii="Times New Roman" w:hAnsi="Times New Roman"/>
          <w:i/>
          <w:iCs/>
          <w:szCs w:val="15"/>
        </w:rPr>
        <w:t xml:space="preserve">Introduction to the electronic age </w:t>
      </w:r>
      <w:r w:rsidRPr="00E94444">
        <w:rPr>
          <w:rFonts w:ascii="Times New Roman" w:hAnsi="Times New Roman"/>
          <w:szCs w:val="15"/>
        </w:rPr>
        <w:t xml:space="preserve">(pp. 281–304). New York: E-Publishing Inc. </w:t>
      </w:r>
    </w:p>
    <w:p w14:paraId="4F0BB313"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Fachinger, J., den Exter, M., Grambow, B., Holgerson, S., Landesmann, C., Titov, M., et al. (2004).</w:t>
      </w:r>
      <w:r w:rsidRPr="00E94444">
        <w:rPr>
          <w:rFonts w:ascii="Times New Roman" w:hAnsi="Times New Roman"/>
          <w:szCs w:val="15"/>
        </w:rPr>
        <w:t xml:space="preserve"> Behavior of spent HTR fuel elements in aquatic phases of repository host rock formations, 2nd International Topical Meeting on High Temperature Reactor Technology.  Beijing, China, paper #B08. </w:t>
      </w:r>
    </w:p>
    <w:p w14:paraId="0EE1C7AE" w14:textId="77777777" w:rsidR="00E94444" w:rsidRPr="00E94444" w:rsidRDefault="00E94444" w:rsidP="00A07F78">
      <w:pPr>
        <w:pStyle w:val="ColorfulList-Accent11"/>
        <w:tabs>
          <w:tab w:val="left" w:pos="1980"/>
        </w:tabs>
        <w:ind w:left="238" w:hanging="238"/>
        <w:rPr>
          <w:rFonts w:ascii="Times New Roman" w:hAnsi="Times New Roman"/>
          <w:szCs w:val="15"/>
        </w:rPr>
      </w:pPr>
      <w:proofErr w:type="spellStart"/>
      <w:r w:rsidRPr="00E94444">
        <w:rPr>
          <w:rFonts w:ascii="Times New Roman" w:hAnsi="Times New Roman"/>
          <w:szCs w:val="15"/>
        </w:rPr>
        <w:t>Fachinger</w:t>
      </w:r>
      <w:proofErr w:type="spellEnd"/>
      <w:r w:rsidRPr="00E94444">
        <w:rPr>
          <w:rFonts w:ascii="Times New Roman" w:hAnsi="Times New Roman"/>
          <w:szCs w:val="15"/>
        </w:rPr>
        <w:t xml:space="preserve">, J. (2006). Behavior of HTR fuel elements in aquatic phases of repository host rock formations. </w:t>
      </w:r>
      <w:r w:rsidRPr="00E94444">
        <w:rPr>
          <w:rFonts w:ascii="Times New Roman" w:hAnsi="Times New Roman"/>
          <w:i/>
          <w:iCs/>
          <w:szCs w:val="15"/>
        </w:rPr>
        <w:t>Nuclear Engineering &amp; Design,</w:t>
      </w:r>
      <w:r w:rsidRPr="00E94444">
        <w:rPr>
          <w:rFonts w:ascii="Times New Roman" w:hAnsi="Times New Roman"/>
          <w:szCs w:val="15"/>
        </w:rPr>
        <w:t xml:space="preserve"> </w:t>
      </w:r>
      <w:r w:rsidRPr="00E94444">
        <w:rPr>
          <w:rFonts w:ascii="Times New Roman" w:hAnsi="Times New Roman"/>
          <w:i/>
          <w:szCs w:val="15"/>
        </w:rPr>
        <w:t>236</w:t>
      </w:r>
      <w:r w:rsidRPr="00E94444">
        <w:rPr>
          <w:rFonts w:ascii="Times New Roman" w:hAnsi="Times New Roman"/>
          <w:szCs w:val="15"/>
        </w:rPr>
        <w:t>, 54.</w:t>
      </w:r>
    </w:p>
    <w:p w14:paraId="06B627A5" w14:textId="77777777" w:rsidR="00AD6F25" w:rsidRPr="00A6350D" w:rsidRDefault="00AD6F25" w:rsidP="00900A18">
      <w:pPr>
        <w:widowControl/>
        <w:autoSpaceDE w:val="0"/>
        <w:autoSpaceDN w:val="0"/>
        <w:adjustRightInd w:val="0"/>
        <w:spacing w:line="200" w:lineRule="exact"/>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14:paraId="151B98B8" w14:textId="77777777" w:rsidR="00A32103" w:rsidRPr="00A6350D" w:rsidRDefault="00A32103" w:rsidP="00900A18">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90433B" w14:textId="77777777" w:rsidR="00605116" w:rsidRDefault="00605116">
      <w:r>
        <w:separator/>
      </w:r>
    </w:p>
    <w:p w14:paraId="676FD0D3" w14:textId="77777777" w:rsidR="00605116" w:rsidRDefault="00605116"/>
    <w:p w14:paraId="47AB16CD" w14:textId="77777777" w:rsidR="00605116" w:rsidRDefault="00605116"/>
  </w:endnote>
  <w:endnote w:type="continuationSeparator" w:id="0">
    <w:p w14:paraId="72EE3EEB" w14:textId="77777777" w:rsidR="00605116" w:rsidRDefault="00605116">
      <w:r>
        <w:continuationSeparator/>
      </w:r>
    </w:p>
    <w:p w14:paraId="38F0ACCA" w14:textId="77777777" w:rsidR="00605116" w:rsidRDefault="00605116"/>
    <w:p w14:paraId="04219F1F" w14:textId="77777777" w:rsidR="00605116" w:rsidRDefault="006051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auto"/>
    <w:pitch w:val="variable"/>
    <w:sig w:usb0="00000003" w:usb1="00000000" w:usb2="00000000" w:usb3="00000000" w:csb0="00000001" w:csb1="00000000"/>
    <w:embedBold r:id="rId1" w:fontKey="{261EC2D2-F27E-4AE9-8B82-8203B7188828}"/>
  </w:font>
  <w:font w:name="Univers">
    <w:altName w:val="Arial"/>
    <w:charset w:val="00"/>
    <w:family w:val="auto"/>
    <w:pitch w:val="default"/>
    <w:sig w:usb0="00000003" w:usb1="00000000" w:usb2="00000000" w:usb3="00000000" w:csb0="00000001" w:csb1="00000000"/>
    <w:embedRegular r:id="rId2" w:fontKey="{F297748C-3153-4DA8-9064-89601D51A5A6}"/>
  </w:font>
  <w:font w:name="Tahoma">
    <w:panose1 w:val="020B0604030504040204"/>
    <w:charset w:val="00"/>
    <w:family w:val="auto"/>
    <w:pitch w:val="variable"/>
    <w:sig w:usb0="00000003" w:usb1="00000000" w:usb2="00000000" w:usb3="00000000" w:csb0="00000001" w:csb1="00000000"/>
    <w:embedRegular r:id="rId3" w:fontKey="{DA7D5C9A-4C6C-4B81-BBB7-19FD87D7718E}"/>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F6777FF2-E8F1-4368-86C5-17029DF347CB}"/>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451CBEA3-1580-419B-9242-F519F4D0BA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781C8" w14:textId="77777777" w:rsidR="00900A18" w:rsidRDefault="00900A18" w:rsidP="00900A18">
    <w:pPr>
      <w:pStyle w:val="Footer"/>
      <w:tabs>
        <w:tab w:val="left" w:pos="29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7"/>
      <w:gridCol w:w="4955"/>
    </w:tblGrid>
    <w:tr w:rsidR="00D34C2E" w14:paraId="4C22393D" w14:textId="77777777">
      <w:trPr>
        <w:trHeight w:hRule="exact" w:val="115"/>
        <w:jc w:val="center"/>
      </w:trPr>
      <w:tc>
        <w:tcPr>
          <w:tcW w:w="4686" w:type="dxa"/>
          <w:shd w:val="clear" w:color="auto" w:fill="4F81BD" w:themeFill="accent1"/>
          <w:tcMar>
            <w:top w:w="0" w:type="dxa"/>
            <w:bottom w:w="0" w:type="dxa"/>
          </w:tcMar>
        </w:tcPr>
        <w:p w14:paraId="47F0FAF7" w14:textId="77777777" w:rsidR="00D34C2E" w:rsidRDefault="00D34C2E">
          <w:pPr>
            <w:pStyle w:val="Header"/>
            <w:tabs>
              <w:tab w:val="clear" w:pos="9356"/>
            </w:tabs>
            <w:rPr>
              <w:caps/>
              <w:sz w:val="18"/>
            </w:rPr>
          </w:pPr>
        </w:p>
      </w:tc>
      <w:tc>
        <w:tcPr>
          <w:tcW w:w="4674" w:type="dxa"/>
          <w:shd w:val="clear" w:color="auto" w:fill="4F81BD" w:themeFill="accent1"/>
          <w:tcMar>
            <w:top w:w="0" w:type="dxa"/>
            <w:bottom w:w="0" w:type="dxa"/>
          </w:tcMar>
        </w:tcPr>
        <w:p w14:paraId="02D8A442" w14:textId="77777777" w:rsidR="00D34C2E" w:rsidRDefault="00D34C2E">
          <w:pPr>
            <w:pStyle w:val="Header"/>
            <w:tabs>
              <w:tab w:val="clear" w:pos="9356"/>
            </w:tabs>
            <w:jc w:val="right"/>
            <w:rPr>
              <w:caps/>
              <w:sz w:val="18"/>
            </w:rPr>
          </w:pPr>
        </w:p>
      </w:tc>
    </w:tr>
    <w:tr w:rsidR="00D34C2E" w14:paraId="27B2D279" w14:textId="77777777">
      <w:trPr>
        <w:jc w:val="center"/>
      </w:trPr>
      <w:sdt>
        <w:sdtPr>
          <w:rPr>
            <w:caps/>
            <w:color w:val="808080" w:themeColor="background1" w:themeShade="80"/>
            <w:sz w:val="18"/>
            <w:szCs w:val="18"/>
          </w:rPr>
          <w:alias w:val="Author"/>
          <w:tag w:val=""/>
          <w:id w:val="463313319"/>
          <w:placeholder>
            <w:docPart w:val="C2ED323968A54148A049DE9244167887"/>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7FABB05" w14:textId="77777777" w:rsidR="00D34C2E" w:rsidRDefault="00D34C2E">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48E581D6" w14:textId="77777777" w:rsidR="00D34C2E" w:rsidRDefault="00D34C2E">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7A486A">
            <w:rPr>
              <w:caps/>
              <w:color w:val="808080" w:themeColor="background1" w:themeShade="80"/>
              <w:sz w:val="18"/>
              <w:szCs w:val="18"/>
            </w:rPr>
            <w:t>1</w:t>
          </w:r>
          <w:r>
            <w:rPr>
              <w:caps/>
              <w:color w:val="808080" w:themeColor="background1" w:themeShade="80"/>
              <w:sz w:val="18"/>
              <w:szCs w:val="18"/>
            </w:rPr>
            <w:fldChar w:fldCharType="end"/>
          </w:r>
        </w:p>
      </w:tc>
    </w:tr>
  </w:tbl>
  <w:p w14:paraId="12413CBC" w14:textId="77777777" w:rsidR="00D34C2E" w:rsidRDefault="00D34C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7"/>
      <w:gridCol w:w="4955"/>
    </w:tblGrid>
    <w:tr w:rsidR="0044798C" w14:paraId="156C1F73" w14:textId="77777777">
      <w:trPr>
        <w:trHeight w:hRule="exact" w:val="115"/>
        <w:jc w:val="center"/>
      </w:trPr>
      <w:tc>
        <w:tcPr>
          <w:tcW w:w="4686" w:type="dxa"/>
          <w:shd w:val="clear" w:color="auto" w:fill="4F81BD" w:themeFill="accent1"/>
          <w:tcMar>
            <w:top w:w="0" w:type="dxa"/>
            <w:bottom w:w="0" w:type="dxa"/>
          </w:tcMar>
        </w:tcPr>
        <w:p w14:paraId="375DC32F" w14:textId="77777777" w:rsidR="0044798C" w:rsidRDefault="0044798C">
          <w:pPr>
            <w:pStyle w:val="Header"/>
            <w:tabs>
              <w:tab w:val="clear" w:pos="9356"/>
            </w:tabs>
            <w:rPr>
              <w:caps/>
              <w:sz w:val="18"/>
            </w:rPr>
          </w:pPr>
        </w:p>
      </w:tc>
      <w:tc>
        <w:tcPr>
          <w:tcW w:w="4674" w:type="dxa"/>
          <w:shd w:val="clear" w:color="auto" w:fill="4F81BD" w:themeFill="accent1"/>
          <w:tcMar>
            <w:top w:w="0" w:type="dxa"/>
            <w:bottom w:w="0" w:type="dxa"/>
          </w:tcMar>
        </w:tcPr>
        <w:p w14:paraId="2315C67B" w14:textId="77777777" w:rsidR="0044798C" w:rsidRDefault="0044798C">
          <w:pPr>
            <w:pStyle w:val="Header"/>
            <w:tabs>
              <w:tab w:val="clear" w:pos="9356"/>
            </w:tabs>
            <w:jc w:val="right"/>
            <w:rPr>
              <w:caps/>
              <w:sz w:val="18"/>
            </w:rPr>
          </w:pPr>
        </w:p>
      </w:tc>
    </w:tr>
    <w:tr w:rsidR="0044798C" w14:paraId="0C847DD8"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FFF2C2E" w14:textId="77777777" w:rsidR="0044798C" w:rsidRDefault="0044798C" w:rsidP="0044798C">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2B4EE3C3" w14:textId="77777777" w:rsidR="0044798C" w:rsidRDefault="0044798C">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D34C2E">
            <w:rPr>
              <w:caps/>
              <w:color w:val="808080" w:themeColor="background1" w:themeShade="80"/>
              <w:sz w:val="18"/>
              <w:szCs w:val="18"/>
            </w:rPr>
            <w:t>3</w:t>
          </w:r>
          <w:r>
            <w:rPr>
              <w:caps/>
              <w:color w:val="808080" w:themeColor="background1" w:themeShade="80"/>
              <w:sz w:val="18"/>
              <w:szCs w:val="18"/>
            </w:rPr>
            <w:fldChar w:fldCharType="end"/>
          </w:r>
        </w:p>
      </w:tc>
    </w:tr>
  </w:tbl>
  <w:p w14:paraId="51DC7E51" w14:textId="77777777" w:rsidR="00DA67DA" w:rsidRPr="003560E1" w:rsidRDefault="00DA67DA" w:rsidP="007707D5">
    <w:pPr>
      <w:pStyle w:val="Footer"/>
      <w:tabs>
        <w:tab w:val="clear" w:pos="4706"/>
        <w:tab w:val="clear" w:pos="9356"/>
        <w:tab w:val="clear" w:pos="10080"/>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9A8815" w14:textId="77777777" w:rsidR="00605116" w:rsidRDefault="00605116" w:rsidP="00783D5B">
      <w:pPr>
        <w:pStyle w:val="Footer"/>
        <w:spacing w:before="230"/>
        <w:rPr>
          <w:lang w:val="en-GB"/>
        </w:rPr>
      </w:pPr>
      <w:r>
        <w:drawing>
          <wp:inline distT="0" distB="0" distL="0" distR="0" wp14:anchorId="6C3E7856" wp14:editId="339B6138">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14633E2F" w14:textId="77777777" w:rsidR="00605116" w:rsidRDefault="00605116"/>
    <w:p w14:paraId="3E555F86" w14:textId="77777777" w:rsidR="00605116" w:rsidRDefault="00605116"/>
  </w:footnote>
  <w:footnote w:type="continuationSeparator" w:id="0">
    <w:p w14:paraId="34D7BD85" w14:textId="77777777" w:rsidR="00605116" w:rsidRDefault="00605116">
      <w:r>
        <w:continuationSeparator/>
      </w:r>
    </w:p>
    <w:p w14:paraId="538E77C0" w14:textId="77777777" w:rsidR="00605116" w:rsidRDefault="00605116"/>
    <w:p w14:paraId="1B94D1D3" w14:textId="77777777" w:rsidR="00605116" w:rsidRDefault="00605116"/>
  </w:footnote>
  <w:footnote w:id="1">
    <w:p w14:paraId="4D3941D5" w14:textId="77777777"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61D68" w14:textId="77777777" w:rsidR="00A32103" w:rsidRDefault="00A32103" w:rsidP="000E1EF3">
    <w:pPr>
      <w:pStyle w:val="Header"/>
      <w:spacing w:after="21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A070F" w14:textId="77777777" w:rsidR="00A32103" w:rsidRDefault="00A32103" w:rsidP="00D34C2E">
    <w:pPr>
      <w:pStyle w:val="DocHead"/>
      <w:ind w:left="-119" w:right="-136" w:firstLine="119"/>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7E946" w14:textId="77777777" w:rsidR="0044798C" w:rsidRPr="0044798C" w:rsidRDefault="0044798C" w:rsidP="0044798C">
    <w:pPr>
      <w:pStyle w:val="DocHead"/>
      <w:ind w:left="-119" w:right="-136" w:firstLine="119"/>
      <w:jc w:val="center"/>
      <w:rPr>
        <w:rFonts w:ascii="Arial" w:hAnsi="Arial" w:cs="Arial"/>
        <w:sz w:val="22"/>
        <w:szCs w:val="22"/>
      </w:rPr>
    </w:pPr>
    <w:r w:rsidRPr="0044798C">
      <w:rPr>
        <w:rFonts w:ascii="Arial" w:hAnsi="Arial" w:cs="Arial"/>
        <w:sz w:val="22"/>
        <w:szCs w:val="22"/>
      </w:rPr>
      <w:t>Conference Title</w:t>
    </w:r>
  </w:p>
  <w:p w14:paraId="380D100D" w14:textId="77777777"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PostScriptOverText/>
  <w:embedTrueTypeFonts/>
  <w:mirrorMargins/>
  <w:proofState w:spelling="clean" w:grammar="clean"/>
  <w:attachedTemplate r:id="rId1"/>
  <w:defaultTabStop w:val="720"/>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6771D"/>
    <w:rsid w:val="0017199C"/>
    <w:rsid w:val="0017435C"/>
    <w:rsid w:val="00186B43"/>
    <w:rsid w:val="001B6E7B"/>
    <w:rsid w:val="001C5606"/>
    <w:rsid w:val="001C578C"/>
    <w:rsid w:val="001E4CDB"/>
    <w:rsid w:val="001F168C"/>
    <w:rsid w:val="001F49A0"/>
    <w:rsid w:val="00205238"/>
    <w:rsid w:val="00214700"/>
    <w:rsid w:val="00224644"/>
    <w:rsid w:val="002302A1"/>
    <w:rsid w:val="00234053"/>
    <w:rsid w:val="0023666F"/>
    <w:rsid w:val="002610C9"/>
    <w:rsid w:val="00261CAB"/>
    <w:rsid w:val="0026239E"/>
    <w:rsid w:val="00284AD4"/>
    <w:rsid w:val="002C28BD"/>
    <w:rsid w:val="002E206D"/>
    <w:rsid w:val="002E75D5"/>
    <w:rsid w:val="0031626B"/>
    <w:rsid w:val="003312B7"/>
    <w:rsid w:val="003353FE"/>
    <w:rsid w:val="003400D6"/>
    <w:rsid w:val="00341FD7"/>
    <w:rsid w:val="00345526"/>
    <w:rsid w:val="003560E1"/>
    <w:rsid w:val="00357015"/>
    <w:rsid w:val="00362B0B"/>
    <w:rsid w:val="003806A4"/>
    <w:rsid w:val="00385D7A"/>
    <w:rsid w:val="003F59E7"/>
    <w:rsid w:val="003F6B02"/>
    <w:rsid w:val="004007A1"/>
    <w:rsid w:val="00422082"/>
    <w:rsid w:val="00443668"/>
    <w:rsid w:val="0044798C"/>
    <w:rsid w:val="00451CEA"/>
    <w:rsid w:val="00482DF5"/>
    <w:rsid w:val="004A179E"/>
    <w:rsid w:val="004A52CA"/>
    <w:rsid w:val="004C3ED5"/>
    <w:rsid w:val="004D0EDB"/>
    <w:rsid w:val="00502197"/>
    <w:rsid w:val="00504D72"/>
    <w:rsid w:val="005106FB"/>
    <w:rsid w:val="00510F73"/>
    <w:rsid w:val="00522F40"/>
    <w:rsid w:val="005250D2"/>
    <w:rsid w:val="00542565"/>
    <w:rsid w:val="0056302F"/>
    <w:rsid w:val="0059035D"/>
    <w:rsid w:val="005968EA"/>
    <w:rsid w:val="005B1F08"/>
    <w:rsid w:val="005B73E7"/>
    <w:rsid w:val="005E7CE3"/>
    <w:rsid w:val="00605116"/>
    <w:rsid w:val="00621A00"/>
    <w:rsid w:val="00630286"/>
    <w:rsid w:val="00632723"/>
    <w:rsid w:val="00635C68"/>
    <w:rsid w:val="0066392D"/>
    <w:rsid w:val="00665852"/>
    <w:rsid w:val="006658BC"/>
    <w:rsid w:val="00696237"/>
    <w:rsid w:val="006976F5"/>
    <w:rsid w:val="006A63E8"/>
    <w:rsid w:val="006D2E27"/>
    <w:rsid w:val="006E1DAF"/>
    <w:rsid w:val="007145B3"/>
    <w:rsid w:val="00722D12"/>
    <w:rsid w:val="00723227"/>
    <w:rsid w:val="0072368E"/>
    <w:rsid w:val="007333E5"/>
    <w:rsid w:val="00737A1B"/>
    <w:rsid w:val="00754B28"/>
    <w:rsid w:val="00757D4F"/>
    <w:rsid w:val="007707D5"/>
    <w:rsid w:val="007713F1"/>
    <w:rsid w:val="00783D5B"/>
    <w:rsid w:val="00785615"/>
    <w:rsid w:val="007925ED"/>
    <w:rsid w:val="007A486A"/>
    <w:rsid w:val="007B4855"/>
    <w:rsid w:val="007D43FA"/>
    <w:rsid w:val="007D56DF"/>
    <w:rsid w:val="007E4D5D"/>
    <w:rsid w:val="008009FC"/>
    <w:rsid w:val="00816027"/>
    <w:rsid w:val="0082300C"/>
    <w:rsid w:val="008361BF"/>
    <w:rsid w:val="00840E5D"/>
    <w:rsid w:val="008810F0"/>
    <w:rsid w:val="008919E4"/>
    <w:rsid w:val="008A0BC7"/>
    <w:rsid w:val="008B4882"/>
    <w:rsid w:val="008C36A9"/>
    <w:rsid w:val="008D19C0"/>
    <w:rsid w:val="008F52A6"/>
    <w:rsid w:val="008F6676"/>
    <w:rsid w:val="00900A18"/>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48BE"/>
    <w:rsid w:val="00A07F78"/>
    <w:rsid w:val="00A236AB"/>
    <w:rsid w:val="00A32103"/>
    <w:rsid w:val="00A36009"/>
    <w:rsid w:val="00A418F7"/>
    <w:rsid w:val="00A512A8"/>
    <w:rsid w:val="00A604AF"/>
    <w:rsid w:val="00A6350D"/>
    <w:rsid w:val="00AA0570"/>
    <w:rsid w:val="00AD6F25"/>
    <w:rsid w:val="00AF1CB5"/>
    <w:rsid w:val="00B12D20"/>
    <w:rsid w:val="00B15DC5"/>
    <w:rsid w:val="00B21746"/>
    <w:rsid w:val="00B24218"/>
    <w:rsid w:val="00B2481F"/>
    <w:rsid w:val="00B51B15"/>
    <w:rsid w:val="00B734D9"/>
    <w:rsid w:val="00BB03D0"/>
    <w:rsid w:val="00BD43D2"/>
    <w:rsid w:val="00C078F6"/>
    <w:rsid w:val="00C121DE"/>
    <w:rsid w:val="00C76F3E"/>
    <w:rsid w:val="00C82B1F"/>
    <w:rsid w:val="00CB50D1"/>
    <w:rsid w:val="00CD1499"/>
    <w:rsid w:val="00CE4270"/>
    <w:rsid w:val="00CE666F"/>
    <w:rsid w:val="00D26D32"/>
    <w:rsid w:val="00D34C2E"/>
    <w:rsid w:val="00D709CB"/>
    <w:rsid w:val="00D74151"/>
    <w:rsid w:val="00D76010"/>
    <w:rsid w:val="00D80400"/>
    <w:rsid w:val="00D859FA"/>
    <w:rsid w:val="00DA67DA"/>
    <w:rsid w:val="00DB53FA"/>
    <w:rsid w:val="00DC3EC2"/>
    <w:rsid w:val="00DD4DA1"/>
    <w:rsid w:val="00DD74B4"/>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E6AB86"/>
  <w15:docId w15:val="{039A546C-C527-4B3D-A72B-6043408D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oleObject" Target="embeddings/oleObject1.bin"/><Relationship Id="rId2" Type="http://schemas.openxmlformats.org/officeDocument/2006/relationships/customXml" Target="../customXml/item1.xml"/><Relationship Id="rId16" Type="http://schemas.openxmlformats.org/officeDocument/2006/relationships/image" Target="media/image3.wmf"/><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wmf"/><Relationship Id="rId10" Type="http://schemas.openxmlformats.org/officeDocument/2006/relationships/header" Target="header2.xm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ED323968A54148A049DE9244167887"/>
        <w:category>
          <w:name w:val="General"/>
          <w:gallery w:val="placeholder"/>
        </w:category>
        <w:types>
          <w:type w:val="bbPlcHdr"/>
        </w:types>
        <w:behaviors>
          <w:behavior w:val="content"/>
        </w:behaviors>
        <w:guid w:val="{FE3363A0-1AD3-4CD9-949D-5F38108732F5}"/>
      </w:docPartPr>
      <w:docPartBody>
        <w:p w:rsidR="009458F5" w:rsidRDefault="00E679DE" w:rsidP="00E679DE">
          <w:pPr>
            <w:pStyle w:val="C2ED323968A54148A049DE924416788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auto"/>
    <w:pitch w:val="variable"/>
    <w:sig w:usb0="00000003" w:usb1="00000000" w:usb2="00000000" w:usb3="00000000" w:csb0="00000001" w:csb1="00000000"/>
  </w:font>
  <w:font w:name="Univers">
    <w:altName w:val="Arial"/>
    <w:charset w:val="00"/>
    <w:family w:val="auto"/>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79DE"/>
    <w:rsid w:val="00814924"/>
    <w:rsid w:val="009458F5"/>
    <w:rsid w:val="00A47394"/>
    <w:rsid w:val="00E679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79DE"/>
    <w:rPr>
      <w:color w:val="808080"/>
    </w:rPr>
  </w:style>
  <w:style w:type="paragraph" w:customStyle="1" w:styleId="C2ED323968A54148A049DE9244167887">
    <w:name w:val="C2ED323968A54148A049DE9244167887"/>
    <w:rsid w:val="00E679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8A70E-893D-444A-90A6-712099112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TotalTime>
  <Pages>3</Pages>
  <Words>1240</Words>
  <Characters>7070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8294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AUTHOR</dc:creator>
  <cp:lastModifiedBy>Deepak Gupta</cp:lastModifiedBy>
  <cp:revision>2</cp:revision>
  <cp:lastPrinted>2013-04-16T06:12:00Z</cp:lastPrinted>
  <dcterms:created xsi:type="dcterms:W3CDTF">2021-01-23T07:47:00Z</dcterms:created>
  <dcterms:modified xsi:type="dcterms:W3CDTF">2021-01-23T07:47:00Z</dcterms:modified>
</cp:coreProperties>
</file>